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8" w:rsidRPr="008F530C" w:rsidRDefault="00F729D6" w:rsidP="008F530C">
      <w:pPr>
        <w:jc w:val="center"/>
        <w:rPr>
          <w:b/>
          <w:bCs/>
          <w:sz w:val="34"/>
          <w:szCs w:val="32"/>
          <w:lang w:val="en-US"/>
        </w:rPr>
      </w:pPr>
      <w:r>
        <w:rPr>
          <w:b/>
          <w:bCs/>
          <w:sz w:val="34"/>
          <w:szCs w:val="32"/>
          <w:lang w:val="en-US"/>
        </w:rPr>
        <w:t>Assignment Class 12</w:t>
      </w:r>
      <w:r w:rsidR="00164701" w:rsidRPr="008F530C">
        <w:rPr>
          <w:b/>
          <w:bCs/>
          <w:sz w:val="34"/>
          <w:szCs w:val="32"/>
          <w:lang w:val="en-US"/>
        </w:rPr>
        <w:t xml:space="preserve"> Accounts</w:t>
      </w:r>
    </w:p>
    <w:p w:rsidR="00164701" w:rsidRDefault="00F729D6" w:rsidP="008F530C">
      <w:pPr>
        <w:jc w:val="center"/>
        <w:rPr>
          <w:b/>
          <w:bCs/>
          <w:sz w:val="32"/>
          <w:szCs w:val="30"/>
          <w:lang w:val="en-US"/>
        </w:rPr>
      </w:pPr>
      <w:r>
        <w:rPr>
          <w:b/>
          <w:bCs/>
          <w:sz w:val="32"/>
          <w:szCs w:val="30"/>
          <w:lang w:val="en-US"/>
        </w:rPr>
        <w:t>Topic- Partnership fundamentals</w:t>
      </w:r>
    </w:p>
    <w:p w:rsidR="00332E16" w:rsidRDefault="00F729D6" w:rsidP="00A45C1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Time Allowed: 30 </w:t>
      </w:r>
      <w:proofErr w:type="spellStart"/>
      <w:r>
        <w:rPr>
          <w:b/>
          <w:bCs/>
          <w:sz w:val="24"/>
          <w:szCs w:val="24"/>
          <w:lang w:val="en-US"/>
        </w:rPr>
        <w:t>mins</w:t>
      </w:r>
      <w:proofErr w:type="spellEnd"/>
      <w:r>
        <w:rPr>
          <w:b/>
          <w:bCs/>
          <w:sz w:val="24"/>
          <w:szCs w:val="24"/>
          <w:lang w:val="en-US"/>
        </w:rPr>
        <w:t>.</w:t>
      </w:r>
      <w:r w:rsidR="00A45C1C" w:rsidRPr="00A45C1C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 xml:space="preserve">    </w:t>
      </w:r>
      <w:r>
        <w:rPr>
          <w:b/>
          <w:bCs/>
          <w:sz w:val="24"/>
          <w:szCs w:val="24"/>
          <w:lang w:val="en-US"/>
        </w:rPr>
        <w:t xml:space="preserve">Maximum </w:t>
      </w:r>
      <w:r w:rsidR="002C3F84">
        <w:rPr>
          <w:b/>
          <w:bCs/>
          <w:sz w:val="24"/>
          <w:szCs w:val="24"/>
          <w:lang w:val="en-US"/>
        </w:rPr>
        <w:t>Marks: 20</w:t>
      </w:r>
    </w:p>
    <w:p w:rsidR="00AB38B1" w:rsidRDefault="00AB38B1" w:rsidP="00A45C1C">
      <w:pPr>
        <w:rPr>
          <w:b/>
          <w:bCs/>
          <w:sz w:val="24"/>
          <w:szCs w:val="24"/>
          <w:lang w:val="en-US"/>
        </w:rPr>
      </w:pPr>
    </w:p>
    <w:p w:rsidR="00F729D6" w:rsidRDefault="00F729D6" w:rsidP="005545B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If the partner’s capital accounts are fixed, where will you record the following items:-</w:t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  <w:t>(</w:t>
      </w:r>
      <w:r w:rsidR="00B7161B">
        <w:rPr>
          <w:lang w:val="en-US"/>
        </w:rPr>
        <w:t>4</w:t>
      </w:r>
      <w:r w:rsidR="009964F8">
        <w:rPr>
          <w:lang w:val="en-US"/>
        </w:rPr>
        <w:t>)</w:t>
      </w:r>
    </w:p>
    <w:p w:rsidR="00A755FC" w:rsidRDefault="00A755FC" w:rsidP="00A755FC">
      <w:pPr>
        <w:pStyle w:val="ListParagraph"/>
        <w:jc w:val="both"/>
        <w:rPr>
          <w:lang w:val="en-US"/>
        </w:rPr>
      </w:pPr>
      <w:r>
        <w:rPr>
          <w:lang w:val="en-US"/>
        </w:rPr>
        <w:t>(1) Drawings made by a partner</w:t>
      </w:r>
    </w:p>
    <w:p w:rsidR="00A755FC" w:rsidRDefault="00A755FC" w:rsidP="00A755FC">
      <w:pPr>
        <w:pStyle w:val="ListParagraph"/>
        <w:jc w:val="both"/>
        <w:rPr>
          <w:lang w:val="en-US"/>
        </w:rPr>
      </w:pPr>
      <w:r>
        <w:rPr>
          <w:lang w:val="en-US"/>
        </w:rPr>
        <w:t>(2) Salary payable to a partner</w:t>
      </w:r>
    </w:p>
    <w:p w:rsidR="00A755FC" w:rsidRDefault="00A755FC" w:rsidP="00A755FC">
      <w:pPr>
        <w:pStyle w:val="ListParagraph"/>
        <w:jc w:val="both"/>
        <w:rPr>
          <w:lang w:val="en-US"/>
        </w:rPr>
      </w:pPr>
      <w:r>
        <w:rPr>
          <w:lang w:val="en-US"/>
        </w:rPr>
        <w:t>(3) Fresh capital introduced by a partner</w:t>
      </w:r>
    </w:p>
    <w:p w:rsidR="00F729D6" w:rsidRDefault="00A755FC" w:rsidP="00A755FC">
      <w:pPr>
        <w:pStyle w:val="ListParagraph"/>
        <w:jc w:val="both"/>
        <w:rPr>
          <w:lang w:val="en-US"/>
        </w:rPr>
      </w:pPr>
      <w:r>
        <w:rPr>
          <w:lang w:val="en-US"/>
        </w:rPr>
        <w:t>(4) Interest on Drawings</w:t>
      </w:r>
    </w:p>
    <w:p w:rsidR="00A755FC" w:rsidRPr="00F729D6" w:rsidRDefault="00A755FC" w:rsidP="00A755FC">
      <w:pPr>
        <w:pStyle w:val="ListParagraph"/>
        <w:jc w:val="both"/>
        <w:rPr>
          <w:lang w:val="en-US"/>
        </w:rPr>
      </w:pPr>
    </w:p>
    <w:p w:rsidR="00F729D6" w:rsidRDefault="00A755FC" w:rsidP="005545B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Mention the items that may appear on the debit side of the capital account of a partner when the capitals are fluctuating.</w:t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  <w:t xml:space="preserve">                                         (1)</w:t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</w:r>
    </w:p>
    <w:p w:rsidR="00424970" w:rsidRDefault="00A755FC" w:rsidP="00424970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In the absence of partnership deed, how are mutual relations of partners governed?</w:t>
      </w:r>
      <w:r w:rsidR="009964F8">
        <w:rPr>
          <w:lang w:val="en-US"/>
        </w:rPr>
        <w:tab/>
      </w:r>
      <w:r w:rsidR="009964F8">
        <w:rPr>
          <w:lang w:val="en-US"/>
        </w:rPr>
        <w:tab/>
      </w:r>
      <w:r w:rsidR="009964F8">
        <w:rPr>
          <w:lang w:val="en-US"/>
        </w:rPr>
        <w:tab/>
        <w:t>(1)</w:t>
      </w:r>
    </w:p>
    <w:p w:rsidR="00424970" w:rsidRPr="00424970" w:rsidRDefault="00424970" w:rsidP="00424970">
      <w:pPr>
        <w:pStyle w:val="ListParagraph"/>
        <w:jc w:val="both"/>
        <w:rPr>
          <w:lang w:val="en-US"/>
        </w:rPr>
      </w:pPr>
    </w:p>
    <w:p w:rsidR="00424970" w:rsidRDefault="00A755FC" w:rsidP="00424970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X and Y are partners in a firm.  They do not have any partnership deed. What should be done in the following cases:- </w:t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  <w:t>(4)</w:t>
      </w:r>
    </w:p>
    <w:p w:rsidR="00A755FC" w:rsidRPr="00424970" w:rsidRDefault="00A755FC" w:rsidP="00424970">
      <w:pPr>
        <w:pStyle w:val="ListParagraph"/>
        <w:jc w:val="both"/>
        <w:rPr>
          <w:lang w:val="en-US"/>
        </w:rPr>
      </w:pPr>
      <w:r w:rsidRPr="00424970">
        <w:rPr>
          <w:lang w:val="en-US"/>
        </w:rPr>
        <w:t xml:space="preserve">(a) X has invested </w:t>
      </w:r>
      <w:proofErr w:type="spellStart"/>
      <w:r w:rsidRPr="00424970">
        <w:rPr>
          <w:lang w:val="en-US"/>
        </w:rPr>
        <w:t>rs</w:t>
      </w:r>
      <w:proofErr w:type="spellEnd"/>
      <w:r w:rsidRPr="00424970">
        <w:rPr>
          <w:lang w:val="en-US"/>
        </w:rPr>
        <w:t>. 1</w:t>
      </w:r>
      <w:proofErr w:type="gramStart"/>
      <w:r w:rsidRPr="00424970">
        <w:rPr>
          <w:lang w:val="en-US"/>
        </w:rPr>
        <w:t>,00,000</w:t>
      </w:r>
      <w:proofErr w:type="gramEnd"/>
      <w:r w:rsidRPr="00424970">
        <w:rPr>
          <w:lang w:val="en-US"/>
        </w:rPr>
        <w:t xml:space="preserve"> and Y only </w:t>
      </w:r>
      <w:proofErr w:type="spellStart"/>
      <w:r w:rsidRPr="00424970">
        <w:rPr>
          <w:lang w:val="en-US"/>
        </w:rPr>
        <w:t>rs</w:t>
      </w:r>
      <w:proofErr w:type="spellEnd"/>
      <w:r w:rsidRPr="00424970">
        <w:rPr>
          <w:lang w:val="en-US"/>
        </w:rPr>
        <w:t xml:space="preserve">. </w:t>
      </w:r>
      <w:proofErr w:type="gramStart"/>
      <w:r w:rsidRPr="00424970">
        <w:rPr>
          <w:lang w:val="en-US"/>
        </w:rPr>
        <w:t>50,000 as capital.</w:t>
      </w:r>
      <w:proofErr w:type="gramEnd"/>
      <w:r w:rsidRPr="00424970">
        <w:rPr>
          <w:lang w:val="en-US"/>
        </w:rPr>
        <w:t xml:space="preserve"> X wants interest on capital @ 12% p.a.</w:t>
      </w:r>
    </w:p>
    <w:p w:rsidR="00A755FC" w:rsidRDefault="00A755FC" w:rsidP="00424970">
      <w:pPr>
        <w:ind w:left="720"/>
        <w:jc w:val="both"/>
        <w:rPr>
          <w:lang w:val="en-US"/>
        </w:rPr>
      </w:pPr>
      <w:r>
        <w:rPr>
          <w:lang w:val="en-US"/>
        </w:rPr>
        <w:t xml:space="preserve">(b) X spends twice the time that y devotes to the business.  He wants a salary of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2000 per month for the </w:t>
      </w:r>
      <w:r w:rsidR="00424970">
        <w:rPr>
          <w:lang w:val="en-US"/>
        </w:rPr>
        <w:t xml:space="preserve">     </w:t>
      </w:r>
      <w:r>
        <w:rPr>
          <w:lang w:val="en-US"/>
        </w:rPr>
        <w:t>extra time spent by him.</w:t>
      </w:r>
      <w:proofErr w:type="gramEnd"/>
    </w:p>
    <w:p w:rsidR="00A755FC" w:rsidRDefault="00A755FC" w:rsidP="00424970">
      <w:pPr>
        <w:ind w:left="360" w:firstLine="360"/>
        <w:jc w:val="both"/>
        <w:rPr>
          <w:lang w:val="en-US"/>
        </w:rPr>
      </w:pPr>
      <w:r>
        <w:rPr>
          <w:lang w:val="en-US"/>
        </w:rPr>
        <w:t>(c) X wants to introduce his son Rajesh into business.  Y objects it.</w:t>
      </w:r>
    </w:p>
    <w:p w:rsidR="00A755FC" w:rsidRPr="00A755FC" w:rsidRDefault="00A755FC" w:rsidP="003C2974">
      <w:pPr>
        <w:ind w:left="360" w:firstLine="360"/>
        <w:jc w:val="both"/>
        <w:rPr>
          <w:lang w:val="en-US"/>
        </w:rPr>
      </w:pPr>
      <w:r>
        <w:rPr>
          <w:lang w:val="en-US"/>
        </w:rPr>
        <w:t xml:space="preserve">(d) X has given a loan of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20,000 to the </w:t>
      </w:r>
      <w:r w:rsidR="00424970">
        <w:rPr>
          <w:lang w:val="en-US"/>
        </w:rPr>
        <w:t>firm.</w:t>
      </w:r>
      <w:proofErr w:type="gramEnd"/>
      <w:r w:rsidR="00424970">
        <w:rPr>
          <w:lang w:val="en-US"/>
        </w:rPr>
        <w:t xml:space="preserve">  H</w:t>
      </w:r>
      <w:r w:rsidR="003C2974">
        <w:rPr>
          <w:lang w:val="en-US"/>
        </w:rPr>
        <w:t>e wants interest on it @ 8% p.a.</w:t>
      </w:r>
    </w:p>
    <w:p w:rsidR="00F729D6" w:rsidRDefault="00F729D6" w:rsidP="005545B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State the closing entries for </w:t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  <w:t>(2)</w:t>
      </w:r>
    </w:p>
    <w:p w:rsidR="00F729D6" w:rsidRDefault="00F729D6" w:rsidP="00F729D6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(1) </w:t>
      </w:r>
      <w:proofErr w:type="gramStart"/>
      <w:r>
        <w:rPr>
          <w:lang w:val="en-US"/>
        </w:rPr>
        <w:t>rent</w:t>
      </w:r>
      <w:proofErr w:type="gramEnd"/>
      <w:r>
        <w:rPr>
          <w:lang w:val="en-US"/>
        </w:rPr>
        <w:t xml:space="preserve"> paid to partner</w:t>
      </w:r>
      <w:r>
        <w:rPr>
          <w:lang w:val="en-US"/>
        </w:rPr>
        <w:tab/>
        <w:t>(2) interest on loan allowed to partner</w:t>
      </w:r>
    </w:p>
    <w:p w:rsidR="00F729D6" w:rsidRDefault="00F729D6" w:rsidP="00F729D6">
      <w:pPr>
        <w:pStyle w:val="ListParagraph"/>
        <w:jc w:val="both"/>
        <w:rPr>
          <w:lang w:val="en-US"/>
        </w:rPr>
      </w:pPr>
    </w:p>
    <w:p w:rsidR="00391AF2" w:rsidRDefault="00F729D6" w:rsidP="005545B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Would be a charitable dispensary run by 8 members be deemed a partnership firm? Give reason in support of your answer.</w:t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  <w:t>(1)</w:t>
      </w:r>
    </w:p>
    <w:p w:rsidR="00F729D6" w:rsidRDefault="00F729D6" w:rsidP="005545B6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gramStart"/>
      <w:r>
        <w:rPr>
          <w:lang w:val="en-US"/>
        </w:rPr>
        <w:t>A and</w:t>
      </w:r>
      <w:proofErr w:type="gramEnd"/>
      <w:r>
        <w:rPr>
          <w:lang w:val="en-US"/>
        </w:rPr>
        <w:t xml:space="preserve"> B are partners.  The net divisible profit as per profit and loss appropriation a/c is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2</w:t>
      </w:r>
      <w:proofErr w:type="gramStart"/>
      <w:r>
        <w:rPr>
          <w:lang w:val="en-US"/>
        </w:rPr>
        <w:t>,50,000</w:t>
      </w:r>
      <w:proofErr w:type="gramEnd"/>
      <w:r>
        <w:rPr>
          <w:lang w:val="en-US"/>
        </w:rPr>
        <w:t xml:space="preserve">.  The total interest on  partner’s drawing is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4000.  A’s salary is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4000 per quarter and B’s salary is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40,000 per annum.  Calculate the net profit/loss earned during the year.</w:t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  <w:t>(2)</w:t>
      </w:r>
    </w:p>
    <w:p w:rsidR="004A0CA7" w:rsidRDefault="004A0CA7" w:rsidP="004A0CA7">
      <w:pPr>
        <w:pStyle w:val="ListParagraph"/>
        <w:jc w:val="both"/>
        <w:rPr>
          <w:lang w:val="en-US"/>
        </w:rPr>
      </w:pPr>
      <w:bookmarkStart w:id="0" w:name="_GoBack"/>
      <w:bookmarkEnd w:id="0"/>
    </w:p>
    <w:p w:rsidR="00F729D6" w:rsidRDefault="009D7641" w:rsidP="005545B6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Anchal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kajal</w:t>
      </w:r>
      <w:proofErr w:type="spellEnd"/>
      <w:r>
        <w:rPr>
          <w:lang w:val="en-US"/>
        </w:rPr>
        <w:t xml:space="preserve"> entered in to partnership sharing profits and losses in the ratio </w:t>
      </w:r>
      <w:proofErr w:type="gramStart"/>
      <w:r>
        <w:rPr>
          <w:lang w:val="en-US"/>
        </w:rPr>
        <w:t>of  2:1</w:t>
      </w:r>
      <w:proofErr w:type="gramEnd"/>
      <w:r>
        <w:rPr>
          <w:lang w:val="en-US"/>
        </w:rPr>
        <w:t xml:space="preserve">.  Their capitals were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90,000 and 60,000.  The </w:t>
      </w:r>
      <w:proofErr w:type="gramStart"/>
      <w:r>
        <w:rPr>
          <w:lang w:val="en-US"/>
        </w:rPr>
        <w:t>profit during the year were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45,000</w:t>
      </w:r>
      <w:proofErr w:type="gramStart"/>
      <w:r>
        <w:rPr>
          <w:lang w:val="en-US"/>
        </w:rPr>
        <w:t>.  According</w:t>
      </w:r>
      <w:proofErr w:type="gramEnd"/>
      <w:r>
        <w:rPr>
          <w:lang w:val="en-US"/>
        </w:rPr>
        <w:t xml:space="preserve"> to the partnership deed , both partners are allowed salary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700 p.m. to </w:t>
      </w:r>
      <w:proofErr w:type="spellStart"/>
      <w:r>
        <w:rPr>
          <w:lang w:val="en-US"/>
        </w:rPr>
        <w:t>Anchal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500 to </w:t>
      </w:r>
      <w:proofErr w:type="spellStart"/>
      <w:r>
        <w:rPr>
          <w:lang w:val="en-US"/>
        </w:rPr>
        <w:t>kajal</w:t>
      </w:r>
      <w:proofErr w:type="spellEnd"/>
      <w:r>
        <w:rPr>
          <w:lang w:val="en-US"/>
        </w:rPr>
        <w:t xml:space="preserve">. Interest is allowed on capital@5% p.a. The drawings during the period were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8,500 for </w:t>
      </w:r>
      <w:proofErr w:type="spellStart"/>
      <w:r>
        <w:rPr>
          <w:lang w:val="en-US"/>
        </w:rPr>
        <w:t>Anchal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6500 for </w:t>
      </w:r>
      <w:proofErr w:type="spellStart"/>
      <w:r>
        <w:rPr>
          <w:lang w:val="en-US"/>
        </w:rPr>
        <w:t>kajal</w:t>
      </w:r>
      <w:proofErr w:type="spellEnd"/>
      <w:r>
        <w:rPr>
          <w:lang w:val="en-US"/>
        </w:rPr>
        <w:t xml:space="preserve">. Interest is to be charged @ 5% on drawings.  Prepare </w:t>
      </w:r>
      <w:proofErr w:type="spellStart"/>
      <w:r>
        <w:rPr>
          <w:lang w:val="en-US"/>
        </w:rPr>
        <w:t>partners</w:t>
      </w:r>
      <w:proofErr w:type="spellEnd"/>
      <w:r>
        <w:rPr>
          <w:lang w:val="en-US"/>
        </w:rPr>
        <w:t xml:space="preserve"> capital account and profit and loss appropriation a/c assuming that </w:t>
      </w:r>
      <w:proofErr w:type="spellStart"/>
      <w:proofErr w:type="gramStart"/>
      <w:r>
        <w:rPr>
          <w:lang w:val="en-US"/>
        </w:rPr>
        <w:t>partners</w:t>
      </w:r>
      <w:proofErr w:type="spellEnd"/>
      <w:proofErr w:type="gramEnd"/>
      <w:r>
        <w:rPr>
          <w:lang w:val="en-US"/>
        </w:rPr>
        <w:t xml:space="preserve"> capital are fixed.</w:t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</w:r>
      <w:r w:rsidR="00B7161B">
        <w:rPr>
          <w:lang w:val="en-US"/>
        </w:rPr>
        <w:tab/>
        <w:t>(5)</w:t>
      </w:r>
    </w:p>
    <w:sectPr w:rsidR="00F729D6" w:rsidSect="004D305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D7" w:rsidRDefault="007A53D7" w:rsidP="004111A7">
      <w:pPr>
        <w:spacing w:after="0" w:line="240" w:lineRule="auto"/>
      </w:pPr>
      <w:r>
        <w:separator/>
      </w:r>
    </w:p>
  </w:endnote>
  <w:endnote w:type="continuationSeparator" w:id="0">
    <w:p w:rsidR="007A53D7" w:rsidRDefault="007A53D7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Pr="006C5384" w:rsidRDefault="00424970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24970" w:rsidRDefault="0042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D7" w:rsidRDefault="007A53D7" w:rsidP="004111A7">
      <w:pPr>
        <w:spacing w:after="0" w:line="240" w:lineRule="auto"/>
      </w:pPr>
      <w:r>
        <w:separator/>
      </w:r>
    </w:p>
  </w:footnote>
  <w:footnote w:type="continuationSeparator" w:id="0">
    <w:p w:rsidR="007A53D7" w:rsidRDefault="007A53D7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4249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4249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4249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F07"/>
    <w:multiLevelType w:val="hybridMultilevel"/>
    <w:tmpl w:val="3844F9D2"/>
    <w:lvl w:ilvl="0" w:tplc="877C4A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C2125"/>
    <w:multiLevelType w:val="hybridMultilevel"/>
    <w:tmpl w:val="B314BD24"/>
    <w:lvl w:ilvl="0" w:tplc="3DB6CD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3556"/>
    <w:multiLevelType w:val="hybridMultilevel"/>
    <w:tmpl w:val="2680424E"/>
    <w:lvl w:ilvl="0" w:tplc="5FA8099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450E"/>
    <w:multiLevelType w:val="hybridMultilevel"/>
    <w:tmpl w:val="BD4CBB58"/>
    <w:lvl w:ilvl="0" w:tplc="0C7E7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7A4"/>
    <w:multiLevelType w:val="hybridMultilevel"/>
    <w:tmpl w:val="77A6A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1"/>
    <w:rsid w:val="00101265"/>
    <w:rsid w:val="00115D0B"/>
    <w:rsid w:val="00160533"/>
    <w:rsid w:val="00164701"/>
    <w:rsid w:val="00217D31"/>
    <w:rsid w:val="002662B4"/>
    <w:rsid w:val="002C3F84"/>
    <w:rsid w:val="00332E16"/>
    <w:rsid w:val="00356489"/>
    <w:rsid w:val="00391AF2"/>
    <w:rsid w:val="003B4076"/>
    <w:rsid w:val="003C2974"/>
    <w:rsid w:val="00410065"/>
    <w:rsid w:val="004111A7"/>
    <w:rsid w:val="004120E9"/>
    <w:rsid w:val="00424970"/>
    <w:rsid w:val="00470674"/>
    <w:rsid w:val="004A0CA7"/>
    <w:rsid w:val="004D3059"/>
    <w:rsid w:val="0055295F"/>
    <w:rsid w:val="005545B6"/>
    <w:rsid w:val="005640CF"/>
    <w:rsid w:val="00656EE1"/>
    <w:rsid w:val="00666E17"/>
    <w:rsid w:val="0069461D"/>
    <w:rsid w:val="006B617E"/>
    <w:rsid w:val="00706F08"/>
    <w:rsid w:val="007A53D7"/>
    <w:rsid w:val="0081081D"/>
    <w:rsid w:val="00862B08"/>
    <w:rsid w:val="00891188"/>
    <w:rsid w:val="008E4443"/>
    <w:rsid w:val="008F530C"/>
    <w:rsid w:val="00921E2A"/>
    <w:rsid w:val="009308D2"/>
    <w:rsid w:val="00947342"/>
    <w:rsid w:val="00956F1A"/>
    <w:rsid w:val="009910C3"/>
    <w:rsid w:val="009964F8"/>
    <w:rsid w:val="009A77DC"/>
    <w:rsid w:val="009D7641"/>
    <w:rsid w:val="00A45C1C"/>
    <w:rsid w:val="00A755FC"/>
    <w:rsid w:val="00AB38B1"/>
    <w:rsid w:val="00AB7196"/>
    <w:rsid w:val="00AD1C50"/>
    <w:rsid w:val="00B7161B"/>
    <w:rsid w:val="00B82579"/>
    <w:rsid w:val="00BA2552"/>
    <w:rsid w:val="00BB03EE"/>
    <w:rsid w:val="00BF2877"/>
    <w:rsid w:val="00C430C2"/>
    <w:rsid w:val="00D31B25"/>
    <w:rsid w:val="00D8637A"/>
    <w:rsid w:val="00DA1D37"/>
    <w:rsid w:val="00DB2B61"/>
    <w:rsid w:val="00E87E96"/>
    <w:rsid w:val="00E91626"/>
    <w:rsid w:val="00EB3363"/>
    <w:rsid w:val="00EC3C20"/>
    <w:rsid w:val="00F21C94"/>
    <w:rsid w:val="00F729D6"/>
    <w:rsid w:val="00F8054A"/>
    <w:rsid w:val="00FF103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2021-09-25T02:49:00Z</cp:lastPrinted>
  <dcterms:created xsi:type="dcterms:W3CDTF">2023-02-03T05:41:00Z</dcterms:created>
  <dcterms:modified xsi:type="dcterms:W3CDTF">2023-04-08T03:40:00Z</dcterms:modified>
</cp:coreProperties>
</file>